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C7CA" w14:textId="77777777" w:rsidR="00EC3E8C" w:rsidRDefault="004A5C7C">
      <w:pPr>
        <w:rPr>
          <w:sz w:val="28"/>
          <w:szCs w:val="28"/>
        </w:rPr>
      </w:pPr>
      <w:r w:rsidRPr="004A5C7C">
        <w:rPr>
          <w:sz w:val="28"/>
          <w:szCs w:val="28"/>
        </w:rPr>
        <w:t>Klasa V plastyka 07.05.2020r.</w:t>
      </w:r>
    </w:p>
    <w:p w14:paraId="675D5F6E" w14:textId="77777777" w:rsidR="00B072C3" w:rsidRDefault="00B072C3">
      <w:pPr>
        <w:rPr>
          <w:sz w:val="28"/>
          <w:szCs w:val="28"/>
        </w:rPr>
      </w:pPr>
      <w:r>
        <w:rPr>
          <w:sz w:val="28"/>
          <w:szCs w:val="28"/>
        </w:rPr>
        <w:t>Temat: Kompozycja statyczna i dynamiczna.</w:t>
      </w:r>
    </w:p>
    <w:p w14:paraId="23B189D6" w14:textId="285B03A8" w:rsidR="00FD7B83" w:rsidRDefault="00B072C3">
      <w:pPr>
        <w:rPr>
          <w:sz w:val="28"/>
          <w:szCs w:val="28"/>
        </w:rPr>
      </w:pPr>
      <w:r>
        <w:rPr>
          <w:sz w:val="28"/>
          <w:szCs w:val="28"/>
        </w:rPr>
        <w:t>Uważnie przeczytaj tekst z podręcznika „Do dzieła!” ze s. 52 i 53.</w:t>
      </w:r>
      <w:r w:rsidR="00FD7B83">
        <w:rPr>
          <w:sz w:val="28"/>
          <w:szCs w:val="28"/>
        </w:rPr>
        <w:t>Zwróć uwagę na funkcje, jakie pełnią poszczególne kompozycję. Obejrzyj dokładnie dzieła zamieszczone pod tematem : kompozycja zamknięta i kompozycja otwarta, przeczytaj opisy pod dziełami.</w:t>
      </w:r>
    </w:p>
    <w:p w14:paraId="46A7FEB3" w14:textId="35E2FB7C" w:rsidR="007B6B21" w:rsidRDefault="007B6B21">
      <w:pPr>
        <w:rPr>
          <w:sz w:val="28"/>
          <w:szCs w:val="28"/>
        </w:rPr>
      </w:pPr>
    </w:p>
    <w:p w14:paraId="5FD69172" w14:textId="26AF147F" w:rsidR="007B6B21" w:rsidRDefault="007B6B21">
      <w:pPr>
        <w:rPr>
          <w:sz w:val="28"/>
          <w:szCs w:val="28"/>
        </w:rPr>
      </w:pPr>
      <w:r>
        <w:rPr>
          <w:sz w:val="28"/>
          <w:szCs w:val="28"/>
        </w:rPr>
        <w:t>Zadanie plastyczne:</w:t>
      </w:r>
      <w:r w:rsidR="00A86250">
        <w:rPr>
          <w:sz w:val="28"/>
          <w:szCs w:val="28"/>
        </w:rPr>
        <w:t xml:space="preserve"> ćw. 4 lub 5 ze s.55.</w:t>
      </w:r>
    </w:p>
    <w:p w14:paraId="25B20695" w14:textId="5F6F6E55" w:rsidR="00A86250" w:rsidRPr="004A5C7C" w:rsidRDefault="00A86250">
      <w:pPr>
        <w:rPr>
          <w:sz w:val="28"/>
          <w:szCs w:val="28"/>
        </w:rPr>
      </w:pPr>
      <w:r>
        <w:rPr>
          <w:sz w:val="28"/>
          <w:szCs w:val="28"/>
        </w:rPr>
        <w:t>Na zdjęcia prac czekam do końca tygodnia.</w:t>
      </w:r>
    </w:p>
    <w:sectPr w:rsidR="00A86250" w:rsidRPr="004A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7C"/>
    <w:rsid w:val="004A5C7C"/>
    <w:rsid w:val="007B6B21"/>
    <w:rsid w:val="00A86250"/>
    <w:rsid w:val="00B072C3"/>
    <w:rsid w:val="00EC3E8C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B984"/>
  <w15:chartTrackingRefBased/>
  <w15:docId w15:val="{B9A58366-C881-402A-A66D-4579E1EB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5</cp:revision>
  <dcterms:created xsi:type="dcterms:W3CDTF">2020-05-06T14:04:00Z</dcterms:created>
  <dcterms:modified xsi:type="dcterms:W3CDTF">2020-05-06T15:24:00Z</dcterms:modified>
</cp:coreProperties>
</file>