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0" w:rsidRDefault="009B5614">
      <w:r>
        <w:t>04.11</w:t>
      </w:r>
      <w:bookmarkStart w:id="0" w:name="_GoBack"/>
      <w:bookmarkEnd w:id="0"/>
    </w:p>
    <w:p w:rsidR="009B5614" w:rsidRDefault="009B5614"/>
    <w:p w:rsidR="009B5614" w:rsidRPr="009B5614" w:rsidRDefault="009B5614">
      <w:pPr>
        <w:rPr>
          <w:b/>
          <w:sz w:val="28"/>
          <w:szCs w:val="28"/>
        </w:rPr>
      </w:pPr>
      <w:proofErr w:type="spellStart"/>
      <w:r w:rsidRPr="009B5614">
        <w:rPr>
          <w:b/>
          <w:sz w:val="28"/>
          <w:szCs w:val="28"/>
        </w:rPr>
        <w:t>Topic</w:t>
      </w:r>
      <w:proofErr w:type="spellEnd"/>
      <w:r w:rsidRPr="009B5614">
        <w:rPr>
          <w:b/>
          <w:sz w:val="28"/>
          <w:szCs w:val="28"/>
        </w:rPr>
        <w:t xml:space="preserve">: </w:t>
      </w:r>
      <w:proofErr w:type="spellStart"/>
      <w:r w:rsidRPr="009B5614">
        <w:rPr>
          <w:b/>
          <w:sz w:val="28"/>
          <w:szCs w:val="28"/>
        </w:rPr>
        <w:t>As…..as</w:t>
      </w:r>
      <w:proofErr w:type="spellEnd"/>
      <w:r w:rsidRPr="009B5614">
        <w:rPr>
          <w:b/>
          <w:sz w:val="28"/>
          <w:szCs w:val="28"/>
        </w:rPr>
        <w:t xml:space="preserve"> – tak………….jak </w:t>
      </w:r>
    </w:p>
    <w:p w:rsidR="009B5614" w:rsidRDefault="009B5614"/>
    <w:p w:rsidR="009B5614" w:rsidRDefault="009B5614">
      <w:r>
        <w:t>Witam,</w:t>
      </w:r>
    </w:p>
    <w:p w:rsidR="009B5614" w:rsidRDefault="009B5614">
      <w:r>
        <w:t>Dzisiaj zajmiemy się innym sposobem porównywania za pomocą konstrukcji as………..as.</w:t>
      </w:r>
    </w:p>
    <w:p w:rsidR="009B5614" w:rsidRDefault="009B5614"/>
    <w:p w:rsidR="009B5614" w:rsidRDefault="009B5614">
      <w:r>
        <w:t>Zapiszcie w zeszytach:</w:t>
      </w:r>
    </w:p>
    <w:p w:rsidR="009B5614" w:rsidRDefault="009B5614"/>
    <w:p w:rsidR="009B5614" w:rsidRDefault="009B5614">
      <w:r>
        <w:t>AS …(przymiotniki w stopniu równym)………AS – tak……………….jak</w:t>
      </w:r>
    </w:p>
    <w:p w:rsidR="009B5614" w:rsidRDefault="009B5614"/>
    <w:p w:rsidR="009B5614" w:rsidRDefault="009B5614">
      <w:r>
        <w:t>Zapisujemy przykłady:</w:t>
      </w:r>
    </w:p>
    <w:p w:rsidR="009B5614" w:rsidRDefault="009B5614"/>
    <w:p w:rsidR="009B5614" w:rsidRDefault="009B5614">
      <w:r>
        <w:t xml:space="preserve">Nie jestem tak wysoka jak moja siostra. </w:t>
      </w:r>
    </w:p>
    <w:p w:rsidR="009B5614" w:rsidRDefault="009B5614">
      <w:pPr>
        <w:rPr>
          <w:lang w:val="en-US"/>
        </w:rPr>
      </w:pPr>
      <w:r w:rsidRPr="009B5614">
        <w:rPr>
          <w:lang w:val="en-US"/>
        </w:rPr>
        <w:t xml:space="preserve">I’m not </w:t>
      </w:r>
      <w:r w:rsidRPr="009B5614">
        <w:rPr>
          <w:color w:val="FF0000"/>
          <w:lang w:val="en-US"/>
        </w:rPr>
        <w:t>as</w:t>
      </w:r>
      <w:r w:rsidRPr="009B5614">
        <w:rPr>
          <w:lang w:val="en-US"/>
        </w:rPr>
        <w:t xml:space="preserve"> tall </w:t>
      </w:r>
      <w:r w:rsidRPr="009B5614">
        <w:rPr>
          <w:color w:val="FF0000"/>
          <w:lang w:val="en-US"/>
        </w:rPr>
        <w:t xml:space="preserve">as </w:t>
      </w:r>
      <w:r w:rsidRPr="009B5614">
        <w:rPr>
          <w:lang w:val="en-US"/>
        </w:rPr>
        <w:t>my sister.</w:t>
      </w:r>
    </w:p>
    <w:p w:rsidR="009B5614" w:rsidRDefault="009B5614">
      <w:pPr>
        <w:rPr>
          <w:lang w:val="en-US"/>
        </w:rPr>
      </w:pPr>
    </w:p>
    <w:p w:rsidR="009B5614" w:rsidRDefault="009B5614">
      <w:r w:rsidRPr="009B5614">
        <w:t>Ona jest tak wysoka jak jej mama.</w:t>
      </w:r>
    </w:p>
    <w:p w:rsidR="009B5614" w:rsidRDefault="009B5614">
      <w:pPr>
        <w:rPr>
          <w:lang w:val="en-US"/>
        </w:rPr>
      </w:pPr>
      <w:r w:rsidRPr="009B5614">
        <w:rPr>
          <w:lang w:val="en-US"/>
        </w:rPr>
        <w:t xml:space="preserve">She is </w:t>
      </w:r>
      <w:r w:rsidRPr="009B5614">
        <w:rPr>
          <w:color w:val="FF0000"/>
          <w:lang w:val="en-US"/>
        </w:rPr>
        <w:t>as</w:t>
      </w:r>
      <w:r w:rsidRPr="009B5614">
        <w:rPr>
          <w:lang w:val="en-US"/>
        </w:rPr>
        <w:t xml:space="preserve"> tall </w:t>
      </w:r>
      <w:r w:rsidRPr="009B5614">
        <w:rPr>
          <w:color w:val="FF0000"/>
          <w:lang w:val="en-US"/>
        </w:rPr>
        <w:t xml:space="preserve">as </w:t>
      </w:r>
      <w:r w:rsidRPr="009B5614">
        <w:rPr>
          <w:lang w:val="en-US"/>
        </w:rPr>
        <w:t>her mum.</w:t>
      </w:r>
    </w:p>
    <w:p w:rsidR="009B5614" w:rsidRDefault="009B5614">
      <w:pPr>
        <w:rPr>
          <w:lang w:val="en-US"/>
        </w:rPr>
      </w:pPr>
    </w:p>
    <w:p w:rsidR="009B5614" w:rsidRPr="009B5614" w:rsidRDefault="009B5614">
      <w:r w:rsidRPr="009B5614">
        <w:t>Podręcznik strona 29, zadanie 4 – czytamy zdania porównujące różne rzeczy i wybieramy prawidłowy przymiotnik – w zeszytach zapisujemy tylko odpowiedzi.</w:t>
      </w:r>
    </w:p>
    <w:p w:rsidR="009B5614" w:rsidRPr="009B5614" w:rsidRDefault="009B5614">
      <w:r>
        <w:t>Zeszyt ćwiczeń – strona 27, zadanie 6.</w:t>
      </w:r>
    </w:p>
    <w:p w:rsidR="009B5614" w:rsidRPr="009B5614" w:rsidRDefault="009B5614"/>
    <w:sectPr w:rsidR="009B5614" w:rsidRPr="009B5614" w:rsidSect="006B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B5614"/>
    <w:rsid w:val="00492C64"/>
    <w:rsid w:val="006B206C"/>
    <w:rsid w:val="009B5614"/>
    <w:rsid w:val="00E1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2020-11-03T14:19:00Z</dcterms:created>
  <dcterms:modified xsi:type="dcterms:W3CDTF">2020-11-03T14:19:00Z</dcterms:modified>
</cp:coreProperties>
</file>